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888"/>
        <w:gridCol w:w="1693"/>
        <w:gridCol w:w="357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瓮福（集团）有限责任公司马场坪化工园区110kV变电站建设项目职业病危害预评价报告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pacing w:val="11"/>
                <w:sz w:val="28"/>
                <w:szCs w:val="28"/>
                <w:lang w:eastAsia="zh-CN"/>
              </w:rPr>
              <w:t>贵州省黔南布依族苗族自治州福泉市环西路瓮福(集团)有限责任公司马场坪化工园区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周志坤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程亚静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程亚静、陈建坤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2023.5.26</w:t>
            </w:r>
          </w:p>
        </w:tc>
        <w:tc>
          <w:tcPr>
            <w:tcW w:w="2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初稿完成时间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项目照片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3865880" cy="2900045"/>
                  <wp:effectExtent l="0" t="0" r="1270" b="14605"/>
                  <wp:docPr id="1" name="图片 1" descr="922fc434caf516e1619915f724ef7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22fc434caf516e1619915f724ef74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5880" cy="290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2753995" cy="2065655"/>
                  <wp:effectExtent l="0" t="0" r="8255" b="10795"/>
                  <wp:docPr id="2" name="图片 2" descr="bc586267da0b0c0859f37e8029f8d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c586267da0b0c0859f37e8029f8d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995" cy="206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2084070" cy="2042160"/>
                  <wp:effectExtent l="0" t="0" r="11430" b="15240"/>
                  <wp:docPr id="3" name="图片 3" descr="f5b46ca0405e82ddb54a695b473fd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5b46ca0405e82ddb54a695b473fd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204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17B71394"/>
    <w:rsid w:val="10A57145"/>
    <w:rsid w:val="17B71394"/>
    <w:rsid w:val="195A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99"/>
    <w:pPr>
      <w:spacing w:before="156"/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2024-04-15T02:57:00Z</dcterms:created>
  <dc:creator>钱包，你咋长不胖呢</dc:creator>
  <cp:lastModifiedBy>钱包，你咋长不胖呢</cp:lastModifiedBy>
  <dcterms:modified xsi:type="dcterms:W3CDTF">2024-04-15T03:20:16Z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16E8258CFD2D4EB3BE4EEF131F07AA98_11</vt:lpwstr>
  </property>
</Properties>
</file>