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贵阳市乌当区顺兴机械厂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贵州省乌当区大龙滩生态湿地公园入口</w:t>
            </w:r>
            <w:bookmarkStart w:id="0" w:name="_GoBack"/>
            <w:bookmarkEnd w:id="0"/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夏渊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宋远远、冯发红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冯发红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赵红军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宋化维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1.19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夏渊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2024.1.30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15390" cy="1620520"/>
                  <wp:effectExtent l="0" t="0" r="3810" b="17780"/>
                  <wp:docPr id="7" name="图片 7" descr="照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照片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5390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696085" cy="1272540"/>
                  <wp:effectExtent l="0" t="0" r="18415" b="3810"/>
                  <wp:docPr id="8" name="图片 8" descr="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照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675765" cy="1257935"/>
                  <wp:effectExtent l="0" t="0" r="635" b="18415"/>
                  <wp:docPr id="9" name="图片 9" descr="照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照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C8A2F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386FFAD4">
            <w:pPr>
              <w:pStyle w:val="2"/>
              <w:ind w:firstLine="1392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eastAsia="zh-CN"/>
              </w:rPr>
              <w:t>现场检测照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 w14:paraId="687F600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26356EB2"/>
    <w:rsid w:val="2C260835"/>
    <w:rsid w:val="2EE15943"/>
    <w:rsid w:val="4F7B6F5E"/>
    <w:rsid w:val="5D2312AF"/>
    <w:rsid w:val="5E2F6FAD"/>
    <w:rsid w:val="61DB70E8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0</Lines>
  <Paragraphs>0</Paragraphs>
  <TotalTime>0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